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2E1BCC" w14:textId="77777777" w:rsidR="005E146B" w:rsidRDefault="005E146B" w:rsidP="005E146B">
      <w:pPr>
        <w:jc w:val="center"/>
        <w:rPr>
          <w:b/>
          <w:sz w:val="24"/>
          <w:szCs w:val="24"/>
          <w:u w:val="single"/>
        </w:rPr>
      </w:pPr>
    </w:p>
    <w:p w14:paraId="6BD71C3D" w14:textId="214DDD43" w:rsidR="00792A14" w:rsidRPr="005E146B" w:rsidRDefault="00792A14" w:rsidP="005E146B">
      <w:pPr>
        <w:jc w:val="center"/>
        <w:rPr>
          <w:b/>
          <w:sz w:val="28"/>
          <w:szCs w:val="28"/>
          <w:u w:val="single"/>
        </w:rPr>
      </w:pPr>
      <w:r w:rsidRPr="005E146B">
        <w:rPr>
          <w:b/>
          <w:sz w:val="28"/>
          <w:szCs w:val="28"/>
          <w:u w:val="single"/>
        </w:rPr>
        <w:t>Safer Images Checklist Form</w:t>
      </w:r>
    </w:p>
    <w:p w14:paraId="2D07FDB7" w14:textId="432F2857" w:rsidR="00792A14" w:rsidRDefault="00792A14" w:rsidP="005E1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46B">
        <w:rPr>
          <w:sz w:val="24"/>
          <w:szCs w:val="24"/>
        </w:rPr>
        <w:t>We will try not to use close-up pictures of individual children and use group activities.</w:t>
      </w:r>
    </w:p>
    <w:p w14:paraId="032B684D" w14:textId="77777777" w:rsidR="005E146B" w:rsidRPr="005E146B" w:rsidRDefault="005E146B" w:rsidP="005E146B">
      <w:pPr>
        <w:rPr>
          <w:sz w:val="24"/>
          <w:szCs w:val="24"/>
        </w:rPr>
      </w:pPr>
      <w:bookmarkStart w:id="0" w:name="_GoBack"/>
      <w:bookmarkEnd w:id="0"/>
    </w:p>
    <w:p w14:paraId="45794831" w14:textId="52EB6A2C" w:rsidR="00792A14" w:rsidRDefault="00792A14" w:rsidP="005E1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46B">
        <w:rPr>
          <w:sz w:val="24"/>
          <w:szCs w:val="24"/>
        </w:rPr>
        <w:t>We will consider the use of drawings of children or staff or items made by the children, as opposed to photographs, as a means of exemplifying good work or publicising Brambles Childcare Centre.</w:t>
      </w:r>
    </w:p>
    <w:p w14:paraId="2C54F420" w14:textId="77777777" w:rsidR="005E146B" w:rsidRPr="005E146B" w:rsidRDefault="005E146B" w:rsidP="005E146B">
      <w:pPr>
        <w:rPr>
          <w:sz w:val="24"/>
          <w:szCs w:val="24"/>
        </w:rPr>
      </w:pPr>
    </w:p>
    <w:p w14:paraId="19792406" w14:textId="3AEF66AB" w:rsidR="00792A14" w:rsidRDefault="00792A14" w:rsidP="005E1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46B">
        <w:rPr>
          <w:sz w:val="24"/>
          <w:szCs w:val="24"/>
        </w:rPr>
        <w:t>We will always ensure that children are dressed appropriately.</w:t>
      </w:r>
    </w:p>
    <w:p w14:paraId="0D42857E" w14:textId="77777777" w:rsidR="005E146B" w:rsidRPr="005E146B" w:rsidRDefault="005E146B" w:rsidP="005E146B">
      <w:pPr>
        <w:rPr>
          <w:sz w:val="24"/>
          <w:szCs w:val="24"/>
        </w:rPr>
      </w:pPr>
    </w:p>
    <w:p w14:paraId="0E96B5CF" w14:textId="6F174BED" w:rsidR="00792A14" w:rsidRDefault="00792A14" w:rsidP="005E1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46B">
        <w:rPr>
          <w:sz w:val="24"/>
          <w:szCs w:val="24"/>
        </w:rPr>
        <w:t>We will inform you and get your permission if a photograph or video is to be retained for further use and, if so, what.</w:t>
      </w:r>
    </w:p>
    <w:p w14:paraId="6BC8B4C3" w14:textId="77777777" w:rsidR="005E146B" w:rsidRPr="005E146B" w:rsidRDefault="005E146B" w:rsidP="005E146B">
      <w:pPr>
        <w:rPr>
          <w:sz w:val="24"/>
          <w:szCs w:val="24"/>
        </w:rPr>
      </w:pPr>
    </w:p>
    <w:p w14:paraId="62EAA3C8" w14:textId="2BAA77BD" w:rsidR="00792A14" w:rsidRDefault="00792A14" w:rsidP="005E1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46B">
        <w:rPr>
          <w:sz w:val="24"/>
          <w:szCs w:val="24"/>
        </w:rPr>
        <w:t>When the children attend Specific events e.g. (various outings in the local community or further afield) we often take photographs/videos, before the event takes place we will write to inform you of this and seek your permission by completing a Photography and Media for a Specific Event Consent Form.</w:t>
      </w:r>
    </w:p>
    <w:p w14:paraId="45C055E5" w14:textId="77777777" w:rsidR="005E146B" w:rsidRPr="005E146B" w:rsidRDefault="005E146B" w:rsidP="005E146B">
      <w:pPr>
        <w:rPr>
          <w:sz w:val="24"/>
          <w:szCs w:val="24"/>
        </w:rPr>
      </w:pPr>
    </w:p>
    <w:p w14:paraId="0A87D346" w14:textId="6A2A8AD7" w:rsidR="00792A14" w:rsidRDefault="00792A14" w:rsidP="005E1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46B">
        <w:rPr>
          <w:sz w:val="24"/>
          <w:szCs w:val="24"/>
        </w:rPr>
        <w:t xml:space="preserve">All photographs/videos are stored securely and they are only accessed and/or used by those with authority to do so. </w:t>
      </w:r>
    </w:p>
    <w:p w14:paraId="7D1D5B94" w14:textId="77777777" w:rsidR="005E146B" w:rsidRPr="005E146B" w:rsidRDefault="005E146B" w:rsidP="005E146B">
      <w:pPr>
        <w:rPr>
          <w:sz w:val="24"/>
          <w:szCs w:val="24"/>
        </w:rPr>
      </w:pPr>
    </w:p>
    <w:p w14:paraId="3D3E1182" w14:textId="1E08EE4D" w:rsidR="00792A14" w:rsidRDefault="00792A14" w:rsidP="005E1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46B">
        <w:rPr>
          <w:sz w:val="24"/>
          <w:szCs w:val="24"/>
        </w:rPr>
        <w:t>All the children have their own folder along with Tapestry where all of their images/videos are filed. When your child leaves for School or another provider all of their images/videos are downloaded onto their own disc, this will be given to you the parent/carer.</w:t>
      </w:r>
    </w:p>
    <w:p w14:paraId="57AAC01C" w14:textId="77777777" w:rsidR="005E146B" w:rsidRPr="005E146B" w:rsidRDefault="005E146B" w:rsidP="005E146B">
      <w:pPr>
        <w:rPr>
          <w:sz w:val="24"/>
          <w:szCs w:val="24"/>
        </w:rPr>
      </w:pPr>
    </w:p>
    <w:p w14:paraId="6E86E766" w14:textId="71DF57C4" w:rsidR="00792A14" w:rsidRPr="005E146B" w:rsidRDefault="00792A14" w:rsidP="005E146B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5E146B">
        <w:rPr>
          <w:sz w:val="24"/>
          <w:szCs w:val="24"/>
        </w:rPr>
        <w:t>Generally, it is not appropriate to amend or manipulate images (exceptions may be where a badge has been removed or brushed to protect identity or where an image needs to be ‘cropped’ to fit).</w:t>
      </w:r>
    </w:p>
    <w:p w14:paraId="2036F384" w14:textId="7728C56C" w:rsidR="00792A14" w:rsidRPr="005E146B" w:rsidRDefault="00792A14">
      <w:pPr>
        <w:rPr>
          <w:sz w:val="24"/>
          <w:szCs w:val="24"/>
        </w:rPr>
      </w:pPr>
    </w:p>
    <w:p w14:paraId="722AC275" w14:textId="18A125A9" w:rsidR="00792A14" w:rsidRPr="005E146B" w:rsidRDefault="00792A14">
      <w:pPr>
        <w:rPr>
          <w:b/>
          <w:i/>
          <w:sz w:val="24"/>
          <w:szCs w:val="24"/>
        </w:rPr>
      </w:pPr>
      <w:r w:rsidRPr="005E146B">
        <w:rPr>
          <w:b/>
          <w:i/>
          <w:sz w:val="24"/>
          <w:szCs w:val="24"/>
        </w:rPr>
        <w:t xml:space="preserve">Brambles Childcare Centre works in Partnership with Northumberland </w:t>
      </w:r>
      <w:r w:rsidR="005E146B" w:rsidRPr="005E146B">
        <w:rPr>
          <w:b/>
          <w:i/>
          <w:sz w:val="24"/>
          <w:szCs w:val="24"/>
        </w:rPr>
        <w:t xml:space="preserve">County Council and we follow the LSCB guidance to ensure we are safeguarding your children, yourselves, families and our staff team. </w:t>
      </w:r>
    </w:p>
    <w:sectPr w:rsidR="00792A14" w:rsidRPr="005E146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B4C5D5" w14:textId="77777777" w:rsidR="00E93934" w:rsidRDefault="00E93934" w:rsidP="005E146B">
      <w:pPr>
        <w:spacing w:after="0" w:line="240" w:lineRule="auto"/>
      </w:pPr>
      <w:r>
        <w:separator/>
      </w:r>
    </w:p>
  </w:endnote>
  <w:endnote w:type="continuationSeparator" w:id="0">
    <w:p w14:paraId="7D40D9B4" w14:textId="77777777" w:rsidR="00E93934" w:rsidRDefault="00E93934" w:rsidP="005E1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394B2" w14:textId="77777777" w:rsidR="00E93934" w:rsidRDefault="00E93934" w:rsidP="005E146B">
      <w:pPr>
        <w:spacing w:after="0" w:line="240" w:lineRule="auto"/>
      </w:pPr>
      <w:r>
        <w:separator/>
      </w:r>
    </w:p>
  </w:footnote>
  <w:footnote w:type="continuationSeparator" w:id="0">
    <w:p w14:paraId="34FA289C" w14:textId="77777777" w:rsidR="00E93934" w:rsidRDefault="00E93934" w:rsidP="005E14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1E4609" w14:textId="3024B065" w:rsidR="005E146B" w:rsidRDefault="005E146B" w:rsidP="005E146B">
    <w:pPr>
      <w:spacing w:after="0" w:line="240" w:lineRule="auto"/>
      <w:ind w:right="-720"/>
      <w:rPr>
        <w:rFonts w:ascii="Comic Sans MS" w:eastAsia="Times New Roman" w:hAnsi="Comic Sans MS" w:cs="Times New Roman"/>
        <w:b/>
        <w:bCs/>
        <w:color w:val="000000"/>
        <w:sz w:val="40"/>
        <w:szCs w:val="40"/>
        <w:u w:val="single"/>
        <w:lang w:eastAsia="en-GB"/>
      </w:rPr>
    </w:pPr>
    <w:r w:rsidRPr="005E146B">
      <w:rPr>
        <w:rFonts w:ascii="Times New Roman" w:eastAsia="Times New Roman" w:hAnsi="Times New Roman" w:cs="Times New Roman"/>
        <w:noProof/>
        <w:sz w:val="24"/>
        <w:szCs w:val="24"/>
        <w:lang w:eastAsia="en-GB"/>
      </w:rPr>
      <w:drawing>
        <wp:anchor distT="0" distB="0" distL="114300" distR="114300" simplePos="0" relativeHeight="251658240" behindDoc="1" locked="0" layoutInCell="1" allowOverlap="1" wp14:anchorId="608100C4" wp14:editId="1249387E">
          <wp:simplePos x="0" y="0"/>
          <wp:positionH relativeFrom="column">
            <wp:posOffset>-238125</wp:posOffset>
          </wp:positionH>
          <wp:positionV relativeFrom="paragraph">
            <wp:posOffset>55245</wp:posOffset>
          </wp:positionV>
          <wp:extent cx="857250" cy="857250"/>
          <wp:effectExtent l="0" t="0" r="0" b="0"/>
          <wp:wrapNone/>
          <wp:docPr id="1" name="Picture 1" descr="https://lh6.googleusercontent.com/DY0dU0DayoiDRMZaQ3wS2GN0Iicdz3_GpjDolT1KRwYOqtCNetDAEbE_7M8denie5E091azOTOqUCQHtB-_zYhcBTEH-dJXZLAZdTFWTej8sG-YB5CSDVmZDmVMxW8Af6K2XKBR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DY0dU0DayoiDRMZaQ3wS2GN0Iicdz3_GpjDolT1KRwYOqtCNetDAEbE_7M8denie5E091azOTOqUCQHtB-_zYhcBTEH-dJXZLAZdTFWTej8sG-YB5CSDVmZDmVMxW8Af6K2XKBR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E146B">
      <w:rPr>
        <w:rFonts w:ascii="Comic Sans MS" w:eastAsia="Times New Roman" w:hAnsi="Comic Sans MS" w:cs="Times New Roman"/>
        <w:b/>
        <w:bCs/>
        <w:color w:val="000000"/>
        <w:sz w:val="40"/>
        <w:szCs w:val="40"/>
        <w:lang w:eastAsia="en-GB"/>
      </w:rPr>
      <w:t>         </w:t>
    </w:r>
    <w:r>
      <w:rPr>
        <w:rFonts w:ascii="Comic Sans MS" w:eastAsia="Times New Roman" w:hAnsi="Comic Sans MS" w:cs="Times New Roman"/>
        <w:b/>
        <w:bCs/>
        <w:color w:val="000000"/>
        <w:sz w:val="40"/>
        <w:szCs w:val="40"/>
        <w:lang w:eastAsia="en-GB"/>
      </w:rPr>
      <w:tab/>
    </w:r>
    <w:r>
      <w:rPr>
        <w:rFonts w:ascii="Comic Sans MS" w:eastAsia="Times New Roman" w:hAnsi="Comic Sans MS" w:cs="Times New Roman"/>
        <w:b/>
        <w:bCs/>
        <w:color w:val="000000"/>
        <w:sz w:val="40"/>
        <w:szCs w:val="40"/>
        <w:lang w:eastAsia="en-GB"/>
      </w:rPr>
      <w:tab/>
    </w:r>
    <w:r w:rsidRPr="005E146B">
      <w:rPr>
        <w:rFonts w:ascii="Comic Sans MS" w:eastAsia="Times New Roman" w:hAnsi="Comic Sans MS" w:cs="Times New Roman"/>
        <w:b/>
        <w:bCs/>
        <w:color w:val="000000"/>
        <w:sz w:val="40"/>
        <w:szCs w:val="40"/>
        <w:u w:val="single"/>
        <w:lang w:eastAsia="en-GB"/>
      </w:rPr>
      <w:t>Brambles Childcare Centre Ltd.   </w:t>
    </w:r>
  </w:p>
  <w:p w14:paraId="728750EE" w14:textId="0A8FE604" w:rsidR="005E146B" w:rsidRDefault="005E146B" w:rsidP="005E146B">
    <w:pPr>
      <w:spacing w:after="0" w:line="240" w:lineRule="auto"/>
      <w:ind w:left="3600" w:right="-720"/>
      <w:rPr>
        <w:rFonts w:ascii="Comic Sans MS" w:eastAsia="Times New Roman" w:hAnsi="Comic Sans MS" w:cs="Times New Roman"/>
        <w:b/>
        <w:bCs/>
        <w:color w:val="000000"/>
        <w:sz w:val="16"/>
        <w:szCs w:val="16"/>
        <w:lang w:eastAsia="en-GB"/>
      </w:rPr>
    </w:pPr>
    <w:r w:rsidRPr="005E146B">
      <w:rPr>
        <w:rFonts w:ascii="Comic Sans MS" w:eastAsia="Times New Roman" w:hAnsi="Comic Sans MS" w:cs="Times New Roman"/>
        <w:b/>
        <w:bCs/>
        <w:color w:val="000000"/>
        <w:sz w:val="16"/>
        <w:szCs w:val="16"/>
        <w:lang w:eastAsia="en-GB"/>
      </w:rPr>
      <w:t>Amble’s own not-for-profit community nursery and out of school facility.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12535F"/>
    <w:multiLevelType w:val="hybridMultilevel"/>
    <w:tmpl w:val="6C36D5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2D081D"/>
    <w:multiLevelType w:val="hybridMultilevel"/>
    <w:tmpl w:val="FC96B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LAvm5SM1EjglG7eynJQW1B8MwPXxwCp3WuUCntLAyjHYrkvcogobLyKX44C2x2S5QTYYf2EVaH0dNGRlgIysaA==" w:salt="ssrMYHdQ9YLbc+enx0Jo8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A14"/>
    <w:rsid w:val="005E146B"/>
    <w:rsid w:val="00792A14"/>
    <w:rsid w:val="00E93934"/>
    <w:rsid w:val="00F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2E7030"/>
  <w15:chartTrackingRefBased/>
  <w15:docId w15:val="{D810B74B-E695-4B93-9644-0012BEF1B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146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E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146B"/>
  </w:style>
  <w:style w:type="paragraph" w:styleId="Footer">
    <w:name w:val="footer"/>
    <w:basedOn w:val="Normal"/>
    <w:link w:val="FooterChar"/>
    <w:uiPriority w:val="99"/>
    <w:unhideWhenUsed/>
    <w:rsid w:val="005E14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14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0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236</Words>
  <Characters>1346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Brambles Childcare Centre</dc:creator>
  <cp:keywords/>
  <dc:description/>
  <cp:lastModifiedBy>Brambles Childcare Centre</cp:lastModifiedBy>
  <cp:revision>2</cp:revision>
  <dcterms:created xsi:type="dcterms:W3CDTF">2018-10-15T15:46:00Z</dcterms:created>
  <dcterms:modified xsi:type="dcterms:W3CDTF">2018-10-15T16:02:00Z</dcterms:modified>
</cp:coreProperties>
</file>